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840C9C" w14:textId="77777777" w:rsidR="00C76C5A" w:rsidRPr="00FE627E" w:rsidRDefault="00C76C5A" w:rsidP="00FE627E">
      <w:pPr>
        <w:spacing w:before="120" w:after="120" w:line="260" w:lineRule="atLeast"/>
        <w:jc w:val="center"/>
        <w:rPr>
          <w:rFonts w:ascii="Verdana" w:hAnsi="Verdana"/>
          <w:sz w:val="20"/>
          <w:szCs w:val="20"/>
        </w:rPr>
      </w:pPr>
      <w:r w:rsidRPr="00FE627E">
        <w:rPr>
          <w:rFonts w:ascii="Verdana" w:hAnsi="Verdana"/>
          <w:b/>
          <w:sz w:val="20"/>
          <w:szCs w:val="20"/>
        </w:rPr>
        <w:t>Sesioni 1.3</w:t>
      </w:r>
    </w:p>
    <w:p w14:paraId="78E47A69" w14:textId="77777777" w:rsidR="00C76C5A" w:rsidRPr="00FE627E" w:rsidRDefault="00C76C5A" w:rsidP="00FE627E">
      <w:pPr>
        <w:spacing w:before="120" w:after="120" w:line="260" w:lineRule="atLeast"/>
        <w:jc w:val="center"/>
        <w:rPr>
          <w:rFonts w:ascii="Verdana" w:hAnsi="Verdana"/>
          <w:sz w:val="20"/>
          <w:szCs w:val="20"/>
        </w:rPr>
      </w:pPr>
      <w:r w:rsidRPr="00FE627E">
        <w:rPr>
          <w:rFonts w:ascii="Verdana" w:hAnsi="Verdana"/>
          <w:b/>
          <w:sz w:val="20"/>
          <w:szCs w:val="20"/>
        </w:rPr>
        <w:t>Bashkëpunimi ndërkombëtar në</w:t>
      </w:r>
    </w:p>
    <w:p w14:paraId="703901C2" w14:textId="77777777" w:rsidR="00C76C5A" w:rsidRPr="00FE627E" w:rsidRDefault="00C76C5A" w:rsidP="00FE627E">
      <w:pPr>
        <w:spacing w:before="120" w:after="120" w:line="260" w:lineRule="atLeast"/>
        <w:jc w:val="center"/>
        <w:rPr>
          <w:rFonts w:ascii="Verdana" w:hAnsi="Verdana"/>
          <w:sz w:val="20"/>
          <w:szCs w:val="20"/>
        </w:rPr>
      </w:pPr>
      <w:r w:rsidRPr="00FE627E">
        <w:rPr>
          <w:rFonts w:ascii="Verdana" w:hAnsi="Verdana"/>
          <w:b/>
          <w:sz w:val="20"/>
          <w:szCs w:val="20"/>
        </w:rPr>
        <w:t>Ekonominë globale</w:t>
      </w:r>
    </w:p>
    <w:p w14:paraId="560553CE" w14:textId="77777777" w:rsidR="007925E8" w:rsidRPr="00FE627E" w:rsidRDefault="007925E8" w:rsidP="00FE627E">
      <w:pPr>
        <w:spacing w:before="120" w:after="120" w:line="260" w:lineRule="atLeast"/>
        <w:jc w:val="center"/>
        <w:rPr>
          <w:rFonts w:ascii="Verdana" w:hAnsi="Verdana"/>
          <w:b/>
          <w:sz w:val="20"/>
          <w:szCs w:val="20"/>
        </w:rPr>
      </w:pPr>
      <w:r w:rsidRPr="00FE627E">
        <w:rPr>
          <w:rFonts w:ascii="Verdana" w:hAnsi="Verdana"/>
          <w:b/>
          <w:sz w:val="20"/>
          <w:szCs w:val="20"/>
        </w:rPr>
        <w:t>Rasti studimor i Zvicrës</w:t>
      </w:r>
    </w:p>
    <w:p w14:paraId="256CE812" w14:textId="77777777" w:rsidR="00AF5A3C" w:rsidRPr="00FE627E" w:rsidRDefault="00AF5A3C" w:rsidP="00FE627E">
      <w:pPr>
        <w:spacing w:before="120" w:after="120" w:line="260" w:lineRule="atLeast"/>
        <w:jc w:val="center"/>
        <w:rPr>
          <w:rFonts w:ascii="Verdana" w:hAnsi="Verdana"/>
          <w:b/>
          <w:sz w:val="20"/>
          <w:szCs w:val="20"/>
        </w:rPr>
      </w:pPr>
      <w:r w:rsidRPr="00FE627E">
        <w:rPr>
          <w:rFonts w:ascii="Verdana" w:hAnsi="Verdana"/>
          <w:b/>
          <w:sz w:val="20"/>
          <w:szCs w:val="20"/>
        </w:rPr>
        <w:t>Ky rast studimi lidhet me një veprimtari mashtrimi dhe pastrimi parash që ndërmerret nga Chukwuemeka Danwole</w:t>
      </w:r>
    </w:p>
    <w:p w14:paraId="5E0FB309" w14:textId="77777777" w:rsidR="00C76C5A" w:rsidRPr="00FE627E" w:rsidRDefault="00C76C5A" w:rsidP="00FE627E">
      <w:pPr>
        <w:spacing w:before="120" w:after="120" w:line="260" w:lineRule="atLeast"/>
        <w:jc w:val="center"/>
        <w:rPr>
          <w:rFonts w:ascii="Verdana" w:hAnsi="Verdana"/>
          <w:b/>
          <w:sz w:val="20"/>
          <w:szCs w:val="20"/>
        </w:rPr>
      </w:pPr>
    </w:p>
    <w:p w14:paraId="1B543876" w14:textId="77777777" w:rsidR="009B1C42" w:rsidRPr="00FE627E" w:rsidRDefault="007925E8" w:rsidP="00FE627E">
      <w:pPr>
        <w:numPr>
          <w:ilvl w:val="0"/>
          <w:numId w:val="3"/>
        </w:numPr>
        <w:spacing w:before="120" w:after="120" w:line="260" w:lineRule="atLeast"/>
        <w:jc w:val="both"/>
        <w:rPr>
          <w:rFonts w:ascii="Verdana" w:hAnsi="Verdana"/>
          <w:sz w:val="20"/>
          <w:szCs w:val="20"/>
        </w:rPr>
      </w:pPr>
      <w:r w:rsidRPr="00FE627E">
        <w:rPr>
          <w:rFonts w:ascii="Verdana" w:hAnsi="Verdana"/>
          <w:b/>
          <w:sz w:val="20"/>
          <w:szCs w:val="20"/>
        </w:rPr>
        <w:t>Kwami</w:t>
      </w:r>
      <w:r w:rsidRPr="00FE627E">
        <w:rPr>
          <w:rFonts w:ascii="Verdana" w:hAnsi="Verdana"/>
          <w:sz w:val="20"/>
          <w:szCs w:val="20"/>
        </w:rPr>
        <w:t xml:space="preserve"> </w:t>
      </w:r>
      <w:r w:rsidRPr="00FE627E">
        <w:rPr>
          <w:rFonts w:ascii="Verdana" w:hAnsi="Verdana"/>
          <w:b/>
          <w:sz w:val="20"/>
          <w:szCs w:val="20"/>
        </w:rPr>
        <w:t>Fiavi</w:t>
      </w:r>
      <w:r w:rsidRPr="00FE627E">
        <w:rPr>
          <w:rFonts w:ascii="Verdana" w:hAnsi="Verdana"/>
          <w:sz w:val="20"/>
          <w:szCs w:val="20"/>
        </w:rPr>
        <w:t xml:space="preserve"> </w:t>
      </w:r>
      <w:r w:rsidRPr="00FE627E">
        <w:rPr>
          <w:rFonts w:ascii="Verdana" w:hAnsi="Verdana"/>
          <w:b/>
          <w:sz w:val="20"/>
          <w:szCs w:val="20"/>
        </w:rPr>
        <w:t>Kalepe</w:t>
      </w:r>
      <w:r w:rsidRPr="00FE627E">
        <w:rPr>
          <w:rFonts w:ascii="Verdana" w:hAnsi="Verdana"/>
          <w:sz w:val="20"/>
          <w:szCs w:val="20"/>
        </w:rPr>
        <w:t>, një shtetas togolez</w:t>
      </w:r>
      <w:r w:rsidRPr="00FE627E">
        <w:rPr>
          <w:rFonts w:ascii="Verdana" w:hAnsi="Verdana"/>
          <w:b/>
          <w:sz w:val="20"/>
          <w:szCs w:val="20"/>
        </w:rPr>
        <w:t xml:space="preserve"> </w:t>
      </w:r>
      <w:r w:rsidRPr="00FE627E">
        <w:rPr>
          <w:rFonts w:ascii="Verdana" w:hAnsi="Verdana"/>
          <w:sz w:val="20"/>
          <w:szCs w:val="20"/>
        </w:rPr>
        <w:t xml:space="preserve">që jetonte në Lozanë, Zvicër, kishte hapur shumë llogari bankare në emër të tij me kërkesë të </w:t>
      </w:r>
      <w:r w:rsidRPr="00FE627E">
        <w:rPr>
          <w:rFonts w:ascii="Verdana" w:hAnsi="Verdana"/>
          <w:b/>
          <w:sz w:val="20"/>
          <w:szCs w:val="20"/>
        </w:rPr>
        <w:t>Chukwuemeka Danwole</w:t>
      </w:r>
      <w:r w:rsidRPr="00FE627E">
        <w:rPr>
          <w:rFonts w:ascii="Verdana" w:hAnsi="Verdana"/>
          <w:sz w:val="20"/>
          <w:szCs w:val="20"/>
        </w:rPr>
        <w:t xml:space="preserve">, i cili i tha atij se ai jetonte në Francë dhe donte të investonte para në pasuri të paluajtshme. </w:t>
      </w:r>
      <w:r w:rsidRPr="00FE627E">
        <w:rPr>
          <w:rFonts w:ascii="Verdana" w:hAnsi="Verdana"/>
          <w:b/>
          <w:sz w:val="20"/>
          <w:szCs w:val="20"/>
        </w:rPr>
        <w:t>Kalepe</w:t>
      </w:r>
      <w:r w:rsidRPr="00FE627E">
        <w:rPr>
          <w:rFonts w:ascii="Verdana" w:hAnsi="Verdana"/>
          <w:sz w:val="20"/>
          <w:szCs w:val="20"/>
        </w:rPr>
        <w:t xml:space="preserve"> hapi llogari në nëntë banka në Zvicër për këtë qëllim. </w:t>
      </w:r>
    </w:p>
    <w:p w14:paraId="0906D8B1" w14:textId="77777777" w:rsidR="009B1C42" w:rsidRPr="00FE627E" w:rsidRDefault="007925E8" w:rsidP="00FE627E">
      <w:pPr>
        <w:numPr>
          <w:ilvl w:val="0"/>
          <w:numId w:val="3"/>
        </w:numPr>
        <w:spacing w:before="120" w:after="120" w:line="260" w:lineRule="atLeast"/>
        <w:jc w:val="both"/>
        <w:rPr>
          <w:rFonts w:ascii="Verdana" w:hAnsi="Verdana"/>
          <w:sz w:val="20"/>
          <w:szCs w:val="20"/>
        </w:rPr>
      </w:pPr>
      <w:r w:rsidRPr="00FE627E">
        <w:rPr>
          <w:rFonts w:ascii="Verdana" w:hAnsi="Verdana"/>
          <w:sz w:val="20"/>
          <w:szCs w:val="20"/>
        </w:rPr>
        <w:t xml:space="preserve">Ndërmjet 15 mars 2010 dhe 30 gusht 2010, 350,000 CHF u transferuan në këto llogari nga jashtë. Sipas udhëzimeve të </w:t>
      </w:r>
      <w:r w:rsidRPr="00FE627E">
        <w:rPr>
          <w:rFonts w:ascii="Verdana" w:hAnsi="Verdana"/>
          <w:b/>
          <w:sz w:val="20"/>
          <w:szCs w:val="20"/>
        </w:rPr>
        <w:t>Danwole</w:t>
      </w:r>
      <w:r w:rsidRPr="00FE627E">
        <w:rPr>
          <w:rFonts w:ascii="Verdana" w:hAnsi="Verdana"/>
          <w:sz w:val="20"/>
          <w:szCs w:val="20"/>
        </w:rPr>
        <w:t xml:space="preserve">, </w:t>
      </w:r>
      <w:r w:rsidRPr="00FE627E">
        <w:rPr>
          <w:rFonts w:ascii="Verdana" w:hAnsi="Verdana"/>
          <w:b/>
          <w:sz w:val="20"/>
          <w:szCs w:val="20"/>
        </w:rPr>
        <w:t>Kalepe</w:t>
      </w:r>
      <w:r w:rsidRPr="00FE627E">
        <w:rPr>
          <w:rFonts w:ascii="Verdana" w:hAnsi="Verdana"/>
          <w:sz w:val="20"/>
          <w:szCs w:val="20"/>
        </w:rPr>
        <w:t xml:space="preserve"> shpejt tërhoqi të gjitha mjetet dhe ia dorëzoi ato </w:t>
      </w:r>
      <w:r w:rsidRPr="00FE627E">
        <w:rPr>
          <w:rFonts w:ascii="Verdana" w:hAnsi="Verdana"/>
          <w:b/>
          <w:sz w:val="20"/>
          <w:szCs w:val="20"/>
        </w:rPr>
        <w:t>Danwole</w:t>
      </w:r>
      <w:r w:rsidRPr="00FE627E">
        <w:rPr>
          <w:rFonts w:ascii="Verdana" w:hAnsi="Verdana"/>
          <w:sz w:val="20"/>
          <w:szCs w:val="20"/>
        </w:rPr>
        <w:t xml:space="preserve">, pasi ka marrë një shumë të papërcaktuar si komision. </w:t>
      </w:r>
    </w:p>
    <w:p w14:paraId="66B3BF43" w14:textId="77777777" w:rsidR="009B1C42" w:rsidRPr="00FE627E" w:rsidRDefault="007925E8" w:rsidP="00FE627E">
      <w:pPr>
        <w:numPr>
          <w:ilvl w:val="0"/>
          <w:numId w:val="3"/>
        </w:numPr>
        <w:spacing w:before="120" w:after="120" w:line="260" w:lineRule="atLeast"/>
        <w:jc w:val="both"/>
        <w:rPr>
          <w:rFonts w:ascii="Verdana" w:hAnsi="Verdana"/>
          <w:sz w:val="20"/>
          <w:szCs w:val="20"/>
        </w:rPr>
      </w:pPr>
      <w:r w:rsidRPr="00FE627E">
        <w:rPr>
          <w:rFonts w:ascii="Verdana" w:hAnsi="Verdana"/>
          <w:b/>
          <w:sz w:val="20"/>
          <w:szCs w:val="20"/>
        </w:rPr>
        <w:t xml:space="preserve">Danwole </w:t>
      </w:r>
      <w:r w:rsidRPr="00FE627E">
        <w:rPr>
          <w:rFonts w:ascii="Verdana" w:hAnsi="Verdana"/>
          <w:sz w:val="20"/>
          <w:szCs w:val="20"/>
        </w:rPr>
        <w:t xml:space="preserve">gjithashtu e bindi të dashurën e tij </w:t>
      </w:r>
      <w:r w:rsidRPr="00FE627E">
        <w:rPr>
          <w:rFonts w:ascii="Verdana" w:hAnsi="Verdana"/>
          <w:b/>
          <w:sz w:val="20"/>
          <w:szCs w:val="20"/>
        </w:rPr>
        <w:t>Marie-Jocelyne Guirand</w:t>
      </w:r>
      <w:r w:rsidRPr="00FE627E">
        <w:rPr>
          <w:rFonts w:ascii="Verdana" w:hAnsi="Verdana"/>
          <w:sz w:val="20"/>
          <w:szCs w:val="20"/>
        </w:rPr>
        <w:t>,</w:t>
      </w:r>
      <w:r w:rsidRPr="00FE627E">
        <w:rPr>
          <w:rFonts w:ascii="Verdana" w:hAnsi="Verdana"/>
          <w:b/>
          <w:sz w:val="20"/>
          <w:szCs w:val="20"/>
        </w:rPr>
        <w:t xml:space="preserve"> </w:t>
      </w:r>
      <w:r w:rsidRPr="00FE627E">
        <w:rPr>
          <w:rFonts w:ascii="Verdana" w:hAnsi="Verdana"/>
          <w:sz w:val="20"/>
          <w:szCs w:val="20"/>
        </w:rPr>
        <w:t xml:space="preserve">një haitiane që jeton në Gjenevë, për të hapur llogari bankare në mënyrë që të mbledhë fonde për të. Deri në dhjetor të vitit 2010, 13,745,58  CHF dhe 12,600 CHF ishin kredituar në llogarinë nr 024-872255.40C në emër të </w:t>
      </w:r>
      <w:r w:rsidRPr="00FE627E">
        <w:rPr>
          <w:rFonts w:ascii="Verdana" w:hAnsi="Verdana"/>
          <w:b/>
          <w:sz w:val="20"/>
          <w:szCs w:val="20"/>
        </w:rPr>
        <w:t>Guirand</w:t>
      </w:r>
      <w:r w:rsidRPr="00FE627E">
        <w:rPr>
          <w:rFonts w:ascii="Verdana" w:hAnsi="Verdana"/>
          <w:sz w:val="20"/>
          <w:szCs w:val="20"/>
        </w:rPr>
        <w:t xml:space="preserve"> nga dy kompani offshore të hapura në Ishujt e Virgjër. </w:t>
      </w:r>
    </w:p>
    <w:p w14:paraId="18BD59B0" w14:textId="77777777" w:rsidR="009B1C42" w:rsidRPr="00FE627E" w:rsidRDefault="007925E8" w:rsidP="00FE627E">
      <w:pPr>
        <w:numPr>
          <w:ilvl w:val="0"/>
          <w:numId w:val="3"/>
        </w:numPr>
        <w:spacing w:before="120" w:after="120" w:line="260" w:lineRule="atLeast"/>
        <w:jc w:val="both"/>
        <w:rPr>
          <w:rFonts w:ascii="Verdana" w:hAnsi="Verdana"/>
          <w:sz w:val="20"/>
          <w:szCs w:val="20"/>
        </w:rPr>
      </w:pPr>
      <w:r w:rsidRPr="00FE627E">
        <w:rPr>
          <w:rFonts w:ascii="Verdana" w:hAnsi="Verdana"/>
          <w:sz w:val="20"/>
          <w:szCs w:val="20"/>
        </w:rPr>
        <w:t xml:space="preserve">Ndërmjet 9 dhe 15 dhjetorit 2010, </w:t>
      </w:r>
      <w:r w:rsidRPr="00FE627E">
        <w:rPr>
          <w:rFonts w:ascii="Verdana" w:hAnsi="Verdana"/>
          <w:b/>
          <w:sz w:val="20"/>
          <w:szCs w:val="20"/>
        </w:rPr>
        <w:t>Guirand</w:t>
      </w:r>
      <w:r w:rsidRPr="00FE627E">
        <w:rPr>
          <w:rFonts w:ascii="Verdana" w:hAnsi="Verdana"/>
          <w:sz w:val="20"/>
          <w:szCs w:val="20"/>
        </w:rPr>
        <w:t xml:space="preserve"> sipas udhëzimeve të </w:t>
      </w:r>
      <w:r w:rsidRPr="00FE627E">
        <w:rPr>
          <w:rFonts w:ascii="Verdana" w:hAnsi="Verdana"/>
          <w:b/>
          <w:sz w:val="20"/>
          <w:szCs w:val="20"/>
        </w:rPr>
        <w:t>Danwole</w:t>
      </w:r>
      <w:r w:rsidRPr="00FE627E">
        <w:rPr>
          <w:rFonts w:ascii="Verdana" w:hAnsi="Verdana"/>
          <w:sz w:val="20"/>
          <w:szCs w:val="20"/>
        </w:rPr>
        <w:t xml:space="preserve"> kishte tërhequr të gjitha paratë e gatshme nga kjo llogari. </w:t>
      </w:r>
    </w:p>
    <w:p w14:paraId="33268171" w14:textId="77777777" w:rsidR="00FE6233" w:rsidRPr="00FE627E" w:rsidRDefault="007925E8" w:rsidP="00FE627E">
      <w:pPr>
        <w:numPr>
          <w:ilvl w:val="0"/>
          <w:numId w:val="3"/>
        </w:numPr>
        <w:spacing w:before="120" w:after="120" w:line="260" w:lineRule="atLeast"/>
        <w:jc w:val="both"/>
        <w:rPr>
          <w:rFonts w:ascii="Verdana" w:hAnsi="Verdana"/>
          <w:sz w:val="20"/>
          <w:szCs w:val="20"/>
        </w:rPr>
      </w:pPr>
      <w:r w:rsidRPr="00FE627E">
        <w:rPr>
          <w:rFonts w:ascii="Verdana" w:hAnsi="Verdana"/>
          <w:sz w:val="20"/>
          <w:szCs w:val="20"/>
        </w:rPr>
        <w:t xml:space="preserve">Ndërmjet fundit të vitit 2009 dhe fillimit të vitit 2011, </w:t>
      </w:r>
      <w:r w:rsidRPr="00FE627E">
        <w:rPr>
          <w:rFonts w:ascii="Verdana" w:hAnsi="Verdana"/>
          <w:b/>
          <w:sz w:val="20"/>
          <w:szCs w:val="20"/>
        </w:rPr>
        <w:t>Danwole</w:t>
      </w:r>
      <w:r w:rsidRPr="00FE627E">
        <w:rPr>
          <w:rFonts w:ascii="Verdana" w:hAnsi="Verdana"/>
          <w:sz w:val="20"/>
          <w:szCs w:val="20"/>
        </w:rPr>
        <w:t xml:space="preserve"> kishte bindur disa njerëz dhe kompani të transferonin shuma të mëdha parash në llogaritë e hapura nga </w:t>
      </w:r>
      <w:r w:rsidRPr="00FE627E">
        <w:rPr>
          <w:rFonts w:ascii="Verdana" w:hAnsi="Verdana"/>
          <w:b/>
          <w:sz w:val="20"/>
          <w:szCs w:val="20"/>
        </w:rPr>
        <w:t>Kalepe</w:t>
      </w:r>
      <w:r w:rsidRPr="00FE627E">
        <w:rPr>
          <w:rFonts w:ascii="Verdana" w:hAnsi="Verdana"/>
          <w:sz w:val="20"/>
          <w:szCs w:val="20"/>
        </w:rPr>
        <w:t xml:space="preserve"> dhe </w:t>
      </w:r>
      <w:r w:rsidRPr="00FE627E">
        <w:rPr>
          <w:rFonts w:ascii="Verdana" w:hAnsi="Verdana"/>
          <w:b/>
          <w:sz w:val="20"/>
          <w:szCs w:val="20"/>
        </w:rPr>
        <w:t>Guirand</w:t>
      </w:r>
      <w:r w:rsidRPr="00FE627E">
        <w:rPr>
          <w:rFonts w:ascii="Verdana" w:hAnsi="Verdana"/>
          <w:color w:val="FF0000"/>
          <w:sz w:val="20"/>
          <w:szCs w:val="20"/>
        </w:rPr>
        <w:t xml:space="preserve">. </w:t>
      </w:r>
    </w:p>
    <w:p w14:paraId="674090FC" w14:textId="77777777" w:rsidR="009B1C42" w:rsidRPr="00FE627E" w:rsidRDefault="007925E8" w:rsidP="00FE627E">
      <w:pPr>
        <w:numPr>
          <w:ilvl w:val="0"/>
          <w:numId w:val="3"/>
        </w:numPr>
        <w:spacing w:before="120" w:after="120" w:line="260" w:lineRule="atLeast"/>
        <w:jc w:val="both"/>
        <w:rPr>
          <w:rFonts w:ascii="Verdana" w:hAnsi="Verdana"/>
          <w:sz w:val="20"/>
          <w:szCs w:val="20"/>
        </w:rPr>
      </w:pPr>
      <w:r w:rsidRPr="00FE627E">
        <w:rPr>
          <w:rFonts w:ascii="Verdana" w:hAnsi="Verdana"/>
          <w:b/>
          <w:sz w:val="20"/>
          <w:szCs w:val="20"/>
        </w:rPr>
        <w:t>Danwole</w:t>
      </w:r>
      <w:r w:rsidRPr="00FE627E">
        <w:rPr>
          <w:rFonts w:ascii="Verdana" w:hAnsi="Verdana"/>
          <w:sz w:val="20"/>
          <w:szCs w:val="20"/>
        </w:rPr>
        <w:t xml:space="preserve"> urdhëroi njerëzit të tërheqin paratë dhe t'i transferojnë ato përmes transmetuesve të parave (</w:t>
      </w:r>
      <w:r w:rsidRPr="00FE627E">
        <w:rPr>
          <w:rStyle w:val="st"/>
          <w:rFonts w:ascii="Verdana" w:hAnsi="Verdana"/>
          <w:sz w:val="20"/>
          <w:szCs w:val="20"/>
        </w:rPr>
        <w:t xml:space="preserve"> shërbime për transferimin e parave)</w:t>
      </w:r>
      <w:r w:rsidRPr="00FE627E">
        <w:rPr>
          <w:rFonts w:ascii="Verdana" w:hAnsi="Verdana"/>
          <w:sz w:val="20"/>
          <w:szCs w:val="20"/>
        </w:rPr>
        <w:t xml:space="preserve"> palëve të treta që banojnë në Nigeri dhe Spanjë. Gjithashtu u zbulua se në vitin 2010 </w:t>
      </w:r>
      <w:r w:rsidRPr="00FE627E">
        <w:rPr>
          <w:rFonts w:ascii="Verdana" w:hAnsi="Verdana"/>
          <w:b/>
          <w:sz w:val="20"/>
          <w:szCs w:val="20"/>
        </w:rPr>
        <w:t>Danwole</w:t>
      </w:r>
      <w:r w:rsidRPr="00FE627E">
        <w:rPr>
          <w:rFonts w:ascii="Verdana" w:hAnsi="Verdana"/>
          <w:sz w:val="20"/>
          <w:szCs w:val="20"/>
        </w:rPr>
        <w:t xml:space="preserve"> kishte transferuar para nga Zvicra tek motra e tij </w:t>
      </w:r>
      <w:r w:rsidRPr="00FE627E">
        <w:rPr>
          <w:rFonts w:ascii="Verdana" w:hAnsi="Verdana"/>
          <w:b/>
          <w:sz w:val="20"/>
          <w:szCs w:val="20"/>
        </w:rPr>
        <w:t>Uche Chiamaka Danwole</w:t>
      </w:r>
      <w:r w:rsidRPr="00FE627E">
        <w:rPr>
          <w:rFonts w:ascii="Verdana" w:hAnsi="Verdana"/>
          <w:sz w:val="20"/>
          <w:szCs w:val="20"/>
        </w:rPr>
        <w:t xml:space="preserve">, nëna e tij </w:t>
      </w:r>
      <w:r w:rsidRPr="00FE627E">
        <w:rPr>
          <w:rFonts w:ascii="Verdana" w:hAnsi="Verdana"/>
          <w:b/>
          <w:sz w:val="20"/>
          <w:szCs w:val="20"/>
        </w:rPr>
        <w:t xml:space="preserve">Egoamaka Danwole që të dyja jetonin në Francë </w:t>
      </w:r>
      <w:r w:rsidRPr="00FE627E">
        <w:rPr>
          <w:rFonts w:ascii="Verdana" w:hAnsi="Verdana"/>
          <w:sz w:val="20"/>
          <w:szCs w:val="20"/>
        </w:rPr>
        <w:t xml:space="preserve">dhe babai i tij </w:t>
      </w:r>
      <w:r w:rsidRPr="00FE627E">
        <w:rPr>
          <w:rFonts w:ascii="Verdana" w:hAnsi="Verdana"/>
          <w:b/>
          <w:sz w:val="20"/>
          <w:szCs w:val="20"/>
        </w:rPr>
        <w:t>Duka Danwole</w:t>
      </w:r>
      <w:r w:rsidRPr="00FE627E">
        <w:rPr>
          <w:rFonts w:ascii="Verdana" w:hAnsi="Verdana"/>
          <w:sz w:val="20"/>
          <w:szCs w:val="20"/>
        </w:rPr>
        <w:t>, i cili jetonte në Nigeri.</w:t>
      </w:r>
    </w:p>
    <w:p w14:paraId="3306F195" w14:textId="77777777" w:rsidR="009B1C42" w:rsidRPr="00FE627E" w:rsidRDefault="00AF5A3C" w:rsidP="00FE627E">
      <w:pPr>
        <w:numPr>
          <w:ilvl w:val="0"/>
          <w:numId w:val="3"/>
        </w:numPr>
        <w:spacing w:before="120" w:after="120" w:line="260" w:lineRule="atLeast"/>
        <w:jc w:val="both"/>
        <w:rPr>
          <w:rFonts w:ascii="Verdana" w:hAnsi="Verdana"/>
          <w:sz w:val="20"/>
          <w:szCs w:val="20"/>
        </w:rPr>
      </w:pPr>
      <w:r w:rsidRPr="00FE627E">
        <w:rPr>
          <w:rFonts w:ascii="Verdana" w:hAnsi="Verdana"/>
          <w:b/>
          <w:sz w:val="20"/>
          <w:szCs w:val="20"/>
        </w:rPr>
        <w:t>Chukwuemeka Danwole</w:t>
      </w:r>
      <w:r w:rsidRPr="00FE627E">
        <w:rPr>
          <w:rFonts w:ascii="Verdana" w:hAnsi="Verdana"/>
          <w:sz w:val="20"/>
          <w:szCs w:val="20"/>
        </w:rPr>
        <w:t xml:space="preserve"> përdorte llogari në Facebook me URL të përcaktuar "Swiss Connection 1234" për të komunikuar me ndihmësit dhe bashkëpunëtorët e tij.</w:t>
      </w:r>
    </w:p>
    <w:p w14:paraId="2C6EB965" w14:textId="77777777" w:rsidR="009B1C42" w:rsidRPr="00FE627E" w:rsidRDefault="00AF5A3C" w:rsidP="00FE627E">
      <w:pPr>
        <w:numPr>
          <w:ilvl w:val="0"/>
          <w:numId w:val="3"/>
        </w:numPr>
        <w:spacing w:before="120" w:after="120" w:line="260" w:lineRule="atLeast"/>
        <w:jc w:val="both"/>
        <w:rPr>
          <w:rFonts w:ascii="Verdana" w:hAnsi="Verdana"/>
          <w:sz w:val="20"/>
          <w:szCs w:val="20"/>
        </w:rPr>
      </w:pPr>
      <w:r w:rsidRPr="00FE627E">
        <w:rPr>
          <w:rFonts w:ascii="Verdana" w:hAnsi="Verdana"/>
          <w:b/>
          <w:sz w:val="20"/>
          <w:szCs w:val="20"/>
        </w:rPr>
        <w:t>Chukwuemeka Danwole</w:t>
      </w:r>
      <w:r w:rsidRPr="00FE627E">
        <w:rPr>
          <w:rFonts w:ascii="Verdana" w:hAnsi="Verdana"/>
          <w:sz w:val="20"/>
          <w:szCs w:val="20"/>
        </w:rPr>
        <w:t xml:space="preserve"> përdorte llogarinë e emailit danwole.toblerone@wanadoo.fr për dërgimin dhe marrjen e instrumentit financiar për ndihmësit dhe bashkëpunëtorët.</w:t>
      </w:r>
    </w:p>
    <w:p w14:paraId="2ECB307C" w14:textId="77777777" w:rsidR="009B1C42" w:rsidRPr="00FE627E" w:rsidRDefault="007925E8" w:rsidP="00FE627E">
      <w:pPr>
        <w:numPr>
          <w:ilvl w:val="0"/>
          <w:numId w:val="3"/>
        </w:numPr>
        <w:spacing w:before="120" w:after="120" w:line="260" w:lineRule="atLeast"/>
        <w:jc w:val="both"/>
        <w:rPr>
          <w:rFonts w:ascii="Verdana" w:hAnsi="Verdana"/>
          <w:sz w:val="20"/>
          <w:szCs w:val="20"/>
        </w:rPr>
      </w:pPr>
      <w:r w:rsidRPr="00FE627E">
        <w:rPr>
          <w:rFonts w:ascii="Verdana" w:hAnsi="Verdana"/>
          <w:sz w:val="20"/>
          <w:szCs w:val="20"/>
        </w:rPr>
        <w:t>Fondet e transferuara erdhën nga palët që jetojnë në Evropë, Shtetet e Bashkuara, Azi dhe Izrael;</w:t>
      </w:r>
    </w:p>
    <w:p w14:paraId="440FC1E4" w14:textId="77777777" w:rsidR="009B1C42" w:rsidRPr="00FE627E" w:rsidRDefault="007925E8" w:rsidP="00FE627E">
      <w:pPr>
        <w:numPr>
          <w:ilvl w:val="0"/>
          <w:numId w:val="3"/>
        </w:numPr>
        <w:spacing w:before="120" w:after="120" w:line="260" w:lineRule="atLeast"/>
        <w:jc w:val="both"/>
        <w:rPr>
          <w:rFonts w:ascii="Verdana" w:hAnsi="Verdana"/>
          <w:sz w:val="20"/>
          <w:szCs w:val="20"/>
        </w:rPr>
      </w:pPr>
      <w:r w:rsidRPr="00FE627E">
        <w:rPr>
          <w:rFonts w:ascii="Verdana" w:hAnsi="Verdana"/>
          <w:sz w:val="20"/>
          <w:szCs w:val="20"/>
        </w:rPr>
        <w:t>Fondet u përdorën për të blerë prona të ndryshme në Nigeri;</w:t>
      </w:r>
    </w:p>
    <w:p w14:paraId="2B8E0E30" w14:textId="77777777" w:rsidR="009B1C42" w:rsidRPr="00FE627E" w:rsidRDefault="007925E8" w:rsidP="00FE627E">
      <w:pPr>
        <w:numPr>
          <w:ilvl w:val="0"/>
          <w:numId w:val="3"/>
        </w:numPr>
        <w:spacing w:before="120" w:after="120" w:line="260" w:lineRule="atLeast"/>
        <w:jc w:val="both"/>
        <w:rPr>
          <w:rFonts w:ascii="Verdana" w:hAnsi="Verdana"/>
          <w:sz w:val="20"/>
          <w:szCs w:val="20"/>
        </w:rPr>
      </w:pPr>
      <w:r w:rsidRPr="00FE627E">
        <w:rPr>
          <w:rFonts w:ascii="Verdana" w:hAnsi="Verdana"/>
          <w:sz w:val="20"/>
          <w:szCs w:val="20"/>
        </w:rPr>
        <w:t xml:space="preserve">Përveç komunikimit në Facebook, numra të ndryshëm të telefonit u përdorën në Zvicër nga </w:t>
      </w:r>
      <w:r w:rsidRPr="00FE627E">
        <w:rPr>
          <w:rFonts w:ascii="Verdana" w:hAnsi="Verdana"/>
          <w:b/>
          <w:sz w:val="20"/>
          <w:szCs w:val="20"/>
        </w:rPr>
        <w:t>Danwole</w:t>
      </w:r>
      <w:r w:rsidRPr="00FE627E">
        <w:rPr>
          <w:rFonts w:ascii="Verdana" w:hAnsi="Verdana"/>
          <w:sz w:val="20"/>
          <w:szCs w:val="20"/>
        </w:rPr>
        <w:t xml:space="preserve"> për të folur me motrën dhe nënën e tij në lidhje me mbarëvajtjen e punëve ndërtimore të blera në Francë, duke i lejuar atij të përfundonte ciklin e pastrimit të këtyre fondeve. </w:t>
      </w:r>
    </w:p>
    <w:p w14:paraId="03C3106C" w14:textId="77777777" w:rsidR="009B1C42" w:rsidRPr="00FE627E" w:rsidRDefault="00AF5A3C" w:rsidP="00FE627E">
      <w:pPr>
        <w:numPr>
          <w:ilvl w:val="0"/>
          <w:numId w:val="3"/>
        </w:numPr>
        <w:spacing w:before="120" w:after="120" w:line="260" w:lineRule="atLeast"/>
        <w:jc w:val="both"/>
        <w:rPr>
          <w:rFonts w:ascii="Verdana" w:hAnsi="Verdana"/>
          <w:sz w:val="20"/>
          <w:szCs w:val="20"/>
        </w:rPr>
      </w:pPr>
      <w:r w:rsidRPr="00FE627E">
        <w:rPr>
          <w:rFonts w:ascii="Verdana" w:hAnsi="Verdana"/>
          <w:b/>
          <w:sz w:val="20"/>
          <w:szCs w:val="20"/>
        </w:rPr>
        <w:lastRenderedPageBreak/>
        <w:t>Chukwuemeka Danwole</w:t>
      </w:r>
      <w:r w:rsidRPr="00FE627E">
        <w:rPr>
          <w:rFonts w:ascii="Verdana" w:hAnsi="Verdana"/>
          <w:sz w:val="20"/>
          <w:szCs w:val="20"/>
        </w:rPr>
        <w:t xml:space="preserve"> u arrestua në Zvicër më 16 janar 2011 dhe u vu nën kujdestari të përkohshme me vendim të Gjykatës së Masave të Kufizimit më 18 janar 2011. </w:t>
      </w:r>
    </w:p>
    <w:p w14:paraId="6D59AF90" w14:textId="77777777" w:rsidR="007925E8" w:rsidRPr="00FE627E" w:rsidRDefault="007925E8" w:rsidP="00FE627E">
      <w:pPr>
        <w:spacing w:before="120" w:after="120" w:line="260" w:lineRule="atLeast"/>
        <w:jc w:val="both"/>
        <w:rPr>
          <w:rFonts w:ascii="Verdana" w:hAnsi="Verdana"/>
          <w:b/>
          <w:sz w:val="20"/>
          <w:szCs w:val="20"/>
        </w:rPr>
      </w:pPr>
      <w:r w:rsidRPr="00FE627E">
        <w:rPr>
          <w:rFonts w:ascii="Verdana" w:hAnsi="Verdana"/>
          <w:b/>
          <w:sz w:val="20"/>
          <w:szCs w:val="20"/>
        </w:rPr>
        <w:t>Shqyrtimi dhe diskutimi duhet të përqendrohet në llojet e krimit, inteligjencën dhe provat në dispozicion, dhe veprimet që mund të ndërmerren në bazë të neneve të konventës në lidhje me inteligjencën dhe provat në këtë rast studimi.</w:t>
      </w:r>
    </w:p>
    <w:p w14:paraId="24B10739" w14:textId="77777777" w:rsidR="009B1C42" w:rsidRPr="00FE627E" w:rsidRDefault="00AF5A3C" w:rsidP="00FE627E">
      <w:pPr>
        <w:numPr>
          <w:ilvl w:val="0"/>
          <w:numId w:val="1"/>
        </w:numPr>
        <w:spacing w:before="120" w:after="120" w:line="260" w:lineRule="atLeast"/>
        <w:rPr>
          <w:rFonts w:ascii="Verdana" w:hAnsi="Verdana"/>
          <w:sz w:val="20"/>
          <w:szCs w:val="20"/>
        </w:rPr>
      </w:pPr>
      <w:r w:rsidRPr="00FE627E">
        <w:rPr>
          <w:rFonts w:ascii="Verdana" w:hAnsi="Verdana"/>
          <w:sz w:val="20"/>
          <w:szCs w:val="20"/>
        </w:rPr>
        <w:t xml:space="preserve">Cilëve vende autoritetet e Zvicrës do t’u bëjnë kërkesë për ndihmë? </w:t>
      </w:r>
    </w:p>
    <w:p w14:paraId="366EDC5E" w14:textId="77777777" w:rsidR="009B1C42" w:rsidRPr="00FE627E" w:rsidRDefault="007925E8" w:rsidP="00FE627E">
      <w:pPr>
        <w:numPr>
          <w:ilvl w:val="0"/>
          <w:numId w:val="1"/>
        </w:numPr>
        <w:spacing w:before="120" w:after="120" w:line="260" w:lineRule="atLeast"/>
        <w:rPr>
          <w:rFonts w:ascii="Verdana" w:hAnsi="Verdana"/>
          <w:sz w:val="20"/>
          <w:szCs w:val="20"/>
        </w:rPr>
      </w:pPr>
      <w:r w:rsidRPr="00FE627E">
        <w:rPr>
          <w:rFonts w:ascii="Verdana" w:hAnsi="Verdana"/>
          <w:sz w:val="20"/>
          <w:szCs w:val="20"/>
        </w:rPr>
        <w:t>Cilat dokumente në lidhje me këto kërkesa për ndihmë duhet të komunikohen?</w:t>
      </w:r>
    </w:p>
    <w:p w14:paraId="5608C0A3" w14:textId="77777777" w:rsidR="009B1C42" w:rsidRPr="00FE627E" w:rsidRDefault="00AF5A3C" w:rsidP="00FE627E">
      <w:pPr>
        <w:numPr>
          <w:ilvl w:val="0"/>
          <w:numId w:val="1"/>
        </w:numPr>
        <w:spacing w:before="120" w:after="120" w:line="260" w:lineRule="atLeast"/>
        <w:rPr>
          <w:rFonts w:ascii="Verdana" w:hAnsi="Verdana"/>
          <w:sz w:val="20"/>
          <w:szCs w:val="20"/>
        </w:rPr>
      </w:pPr>
      <w:r w:rsidRPr="00FE627E">
        <w:rPr>
          <w:rFonts w:ascii="Verdana" w:hAnsi="Verdana"/>
          <w:sz w:val="20"/>
          <w:szCs w:val="20"/>
        </w:rPr>
        <w:t>(Të vazhdohet apo lejohet procedimi në seancë dëgjimore si dëshmitarë për cilët persona dhe të vërtetohet identiteti i tyre i plotë si dhe të njoftohen dëshmitarët për të drejtat dhe detyrimet e tyre?)</w:t>
      </w:r>
    </w:p>
    <w:p w14:paraId="28D319CA" w14:textId="77777777" w:rsidR="009B1C42" w:rsidRPr="00FE627E" w:rsidRDefault="007925E8" w:rsidP="00FE627E">
      <w:pPr>
        <w:numPr>
          <w:ilvl w:val="0"/>
          <w:numId w:val="1"/>
        </w:numPr>
        <w:spacing w:before="120" w:after="120" w:line="260" w:lineRule="atLeast"/>
        <w:rPr>
          <w:rFonts w:ascii="Verdana" w:hAnsi="Verdana"/>
          <w:sz w:val="20"/>
          <w:szCs w:val="20"/>
        </w:rPr>
      </w:pPr>
      <w:r w:rsidRPr="00FE627E">
        <w:rPr>
          <w:rFonts w:ascii="Verdana" w:hAnsi="Verdana"/>
          <w:sz w:val="20"/>
          <w:szCs w:val="20"/>
        </w:rPr>
        <w:t>Cilat të dhëna duhet të ruhen? dhe nga kush?</w:t>
      </w:r>
    </w:p>
    <w:p w14:paraId="4591156D" w14:textId="77777777" w:rsidR="009B1C42" w:rsidRPr="00FE627E" w:rsidRDefault="007925E8" w:rsidP="00FE627E">
      <w:pPr>
        <w:numPr>
          <w:ilvl w:val="0"/>
          <w:numId w:val="1"/>
        </w:numPr>
        <w:spacing w:before="120" w:after="120" w:line="260" w:lineRule="atLeast"/>
        <w:rPr>
          <w:rFonts w:ascii="Verdana" w:hAnsi="Verdana"/>
          <w:sz w:val="20"/>
          <w:szCs w:val="20"/>
        </w:rPr>
      </w:pPr>
      <w:r w:rsidRPr="00FE627E">
        <w:rPr>
          <w:rFonts w:ascii="Verdana" w:hAnsi="Verdana"/>
          <w:sz w:val="20"/>
          <w:szCs w:val="20"/>
        </w:rPr>
        <w:t xml:space="preserve">Cilat të dhëna duhet të zbulohen në mënyrë të shpejtë dhe nga kush? </w:t>
      </w:r>
    </w:p>
    <w:p w14:paraId="69EFD588" w14:textId="77777777" w:rsidR="009B1C42" w:rsidRPr="00FE627E" w:rsidRDefault="007925E8" w:rsidP="00FE627E">
      <w:pPr>
        <w:numPr>
          <w:ilvl w:val="0"/>
          <w:numId w:val="1"/>
        </w:numPr>
        <w:spacing w:before="120" w:after="120" w:line="260" w:lineRule="atLeast"/>
        <w:rPr>
          <w:rFonts w:ascii="Verdana" w:hAnsi="Verdana"/>
          <w:sz w:val="20"/>
          <w:szCs w:val="20"/>
        </w:rPr>
      </w:pPr>
      <w:r w:rsidRPr="00FE627E">
        <w:rPr>
          <w:rFonts w:ascii="Verdana" w:hAnsi="Verdana"/>
          <w:sz w:val="20"/>
          <w:szCs w:val="20"/>
        </w:rPr>
        <w:t>Çfarë veprimesh duhet të ndërmerren për të vërtetuar identitetin e plotë të Chukwuemeka Danwole si dhe për të identifikuar nëse ai ka të kaluar penale?</w:t>
      </w:r>
    </w:p>
    <w:p w14:paraId="30DFA191" w14:textId="77777777" w:rsidR="009B1C42" w:rsidRPr="00FE627E" w:rsidRDefault="007925E8" w:rsidP="00FE627E">
      <w:pPr>
        <w:numPr>
          <w:ilvl w:val="0"/>
          <w:numId w:val="1"/>
        </w:numPr>
        <w:spacing w:before="120" w:after="120" w:line="260" w:lineRule="atLeast"/>
        <w:rPr>
          <w:rFonts w:ascii="Verdana" w:hAnsi="Verdana"/>
          <w:sz w:val="20"/>
          <w:szCs w:val="20"/>
        </w:rPr>
      </w:pPr>
      <w:r w:rsidRPr="00FE627E">
        <w:rPr>
          <w:rFonts w:ascii="Verdana" w:hAnsi="Verdana"/>
          <w:sz w:val="20"/>
          <w:szCs w:val="20"/>
        </w:rPr>
        <w:t>Cilat veprime duhet të ndërmerren për të krijuar listën e ndërtesave dhe parcelave të tokës, pronarë të të cilave janë Uche Chiamaka Danwole, Egoamaka Danwole dhe Duke Danwole?</w:t>
      </w:r>
    </w:p>
    <w:p w14:paraId="0E460561" w14:textId="77777777" w:rsidR="009B1C42" w:rsidRPr="00FE627E" w:rsidRDefault="007925E8" w:rsidP="00FE627E">
      <w:pPr>
        <w:numPr>
          <w:ilvl w:val="0"/>
          <w:numId w:val="1"/>
        </w:numPr>
        <w:spacing w:before="120" w:after="120" w:line="260" w:lineRule="atLeast"/>
        <w:rPr>
          <w:rFonts w:ascii="Verdana" w:hAnsi="Verdana"/>
          <w:sz w:val="20"/>
          <w:szCs w:val="20"/>
        </w:rPr>
      </w:pPr>
      <w:r w:rsidRPr="00FE627E">
        <w:rPr>
          <w:rFonts w:ascii="Verdana" w:hAnsi="Verdana"/>
          <w:sz w:val="20"/>
          <w:szCs w:val="20"/>
        </w:rPr>
        <w:t>Çfarë veprimesh duhet të ndërmerren për të vërtetuar listën e llogarive bankare për të cilat dyshohen dhe cilat vende?</w:t>
      </w:r>
    </w:p>
    <w:p w14:paraId="2F491B94" w14:textId="77777777" w:rsidR="009B1C42" w:rsidRPr="00FE627E" w:rsidRDefault="007925E8" w:rsidP="00FE627E">
      <w:pPr>
        <w:numPr>
          <w:ilvl w:val="0"/>
          <w:numId w:val="1"/>
        </w:numPr>
        <w:spacing w:before="120" w:after="120" w:line="260" w:lineRule="atLeast"/>
        <w:rPr>
          <w:rFonts w:ascii="Verdana" w:hAnsi="Verdana"/>
          <w:sz w:val="20"/>
          <w:szCs w:val="20"/>
        </w:rPr>
      </w:pPr>
      <w:r w:rsidRPr="00FE627E">
        <w:rPr>
          <w:rFonts w:ascii="Verdana" w:hAnsi="Verdana"/>
          <w:sz w:val="20"/>
          <w:szCs w:val="20"/>
        </w:rPr>
        <w:t>Cilët hapa të tjerë duhet të ndërmerren?</w:t>
      </w:r>
    </w:p>
    <w:p w14:paraId="22B3BF3B" w14:textId="77777777" w:rsidR="000B52FA" w:rsidRPr="00FE627E" w:rsidRDefault="000B52FA" w:rsidP="00FE627E">
      <w:pPr>
        <w:spacing w:before="120" w:after="120" w:line="260" w:lineRule="atLeast"/>
        <w:rPr>
          <w:rFonts w:ascii="Verdana" w:hAnsi="Verdana"/>
          <w:sz w:val="20"/>
          <w:szCs w:val="20"/>
        </w:rPr>
      </w:pPr>
    </w:p>
    <w:sectPr w:rsidR="000B52FA" w:rsidRPr="00FE627E" w:rsidSect="007162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237AD7"/>
    <w:multiLevelType w:val="hybridMultilevel"/>
    <w:tmpl w:val="AC721A70"/>
    <w:lvl w:ilvl="0" w:tplc="A2562F7C">
      <w:start w:val="1"/>
      <w:numFmt w:val="bullet"/>
      <w:lvlText w:val="•"/>
      <w:lvlJc w:val="left"/>
      <w:pPr>
        <w:tabs>
          <w:tab w:val="num" w:pos="720"/>
        </w:tabs>
        <w:ind w:left="720" w:hanging="360"/>
      </w:pPr>
      <w:rPr>
        <w:rFonts w:ascii="Arial" w:hAnsi="Arial" w:hint="default"/>
      </w:rPr>
    </w:lvl>
    <w:lvl w:ilvl="1" w:tplc="0DEA2C54" w:tentative="1">
      <w:start w:val="1"/>
      <w:numFmt w:val="bullet"/>
      <w:lvlText w:val="•"/>
      <w:lvlJc w:val="left"/>
      <w:pPr>
        <w:tabs>
          <w:tab w:val="num" w:pos="1440"/>
        </w:tabs>
        <w:ind w:left="1440" w:hanging="360"/>
      </w:pPr>
      <w:rPr>
        <w:rFonts w:ascii="Arial" w:hAnsi="Arial" w:hint="default"/>
      </w:rPr>
    </w:lvl>
    <w:lvl w:ilvl="2" w:tplc="DC624770" w:tentative="1">
      <w:start w:val="1"/>
      <w:numFmt w:val="bullet"/>
      <w:lvlText w:val="•"/>
      <w:lvlJc w:val="left"/>
      <w:pPr>
        <w:tabs>
          <w:tab w:val="num" w:pos="2160"/>
        </w:tabs>
        <w:ind w:left="2160" w:hanging="360"/>
      </w:pPr>
      <w:rPr>
        <w:rFonts w:ascii="Arial" w:hAnsi="Arial" w:hint="default"/>
      </w:rPr>
    </w:lvl>
    <w:lvl w:ilvl="3" w:tplc="E26CF6F8" w:tentative="1">
      <w:start w:val="1"/>
      <w:numFmt w:val="bullet"/>
      <w:lvlText w:val="•"/>
      <w:lvlJc w:val="left"/>
      <w:pPr>
        <w:tabs>
          <w:tab w:val="num" w:pos="2880"/>
        </w:tabs>
        <w:ind w:left="2880" w:hanging="360"/>
      </w:pPr>
      <w:rPr>
        <w:rFonts w:ascii="Arial" w:hAnsi="Arial" w:hint="default"/>
      </w:rPr>
    </w:lvl>
    <w:lvl w:ilvl="4" w:tplc="3994691C" w:tentative="1">
      <w:start w:val="1"/>
      <w:numFmt w:val="bullet"/>
      <w:lvlText w:val="•"/>
      <w:lvlJc w:val="left"/>
      <w:pPr>
        <w:tabs>
          <w:tab w:val="num" w:pos="3600"/>
        </w:tabs>
        <w:ind w:left="3600" w:hanging="360"/>
      </w:pPr>
      <w:rPr>
        <w:rFonts w:ascii="Arial" w:hAnsi="Arial" w:hint="default"/>
      </w:rPr>
    </w:lvl>
    <w:lvl w:ilvl="5" w:tplc="C03648B8" w:tentative="1">
      <w:start w:val="1"/>
      <w:numFmt w:val="bullet"/>
      <w:lvlText w:val="•"/>
      <w:lvlJc w:val="left"/>
      <w:pPr>
        <w:tabs>
          <w:tab w:val="num" w:pos="4320"/>
        </w:tabs>
        <w:ind w:left="4320" w:hanging="360"/>
      </w:pPr>
      <w:rPr>
        <w:rFonts w:ascii="Arial" w:hAnsi="Arial" w:hint="default"/>
      </w:rPr>
    </w:lvl>
    <w:lvl w:ilvl="6" w:tplc="114040E4" w:tentative="1">
      <w:start w:val="1"/>
      <w:numFmt w:val="bullet"/>
      <w:lvlText w:val="•"/>
      <w:lvlJc w:val="left"/>
      <w:pPr>
        <w:tabs>
          <w:tab w:val="num" w:pos="5040"/>
        </w:tabs>
        <w:ind w:left="5040" w:hanging="360"/>
      </w:pPr>
      <w:rPr>
        <w:rFonts w:ascii="Arial" w:hAnsi="Arial" w:hint="default"/>
      </w:rPr>
    </w:lvl>
    <w:lvl w:ilvl="7" w:tplc="C068F6BE" w:tentative="1">
      <w:start w:val="1"/>
      <w:numFmt w:val="bullet"/>
      <w:lvlText w:val="•"/>
      <w:lvlJc w:val="left"/>
      <w:pPr>
        <w:tabs>
          <w:tab w:val="num" w:pos="5760"/>
        </w:tabs>
        <w:ind w:left="5760" w:hanging="360"/>
      </w:pPr>
      <w:rPr>
        <w:rFonts w:ascii="Arial" w:hAnsi="Arial" w:hint="default"/>
      </w:rPr>
    </w:lvl>
    <w:lvl w:ilvl="8" w:tplc="70C4686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E9F252B"/>
    <w:multiLevelType w:val="hybridMultilevel"/>
    <w:tmpl w:val="38268E74"/>
    <w:lvl w:ilvl="0" w:tplc="9B82301E">
      <w:start w:val="1"/>
      <w:numFmt w:val="bullet"/>
      <w:lvlText w:val="•"/>
      <w:lvlJc w:val="left"/>
      <w:pPr>
        <w:tabs>
          <w:tab w:val="num" w:pos="720"/>
        </w:tabs>
        <w:ind w:left="720" w:hanging="360"/>
      </w:pPr>
      <w:rPr>
        <w:rFonts w:ascii="Arial" w:hAnsi="Arial" w:hint="default"/>
      </w:rPr>
    </w:lvl>
    <w:lvl w:ilvl="1" w:tplc="4CAE3FFA" w:tentative="1">
      <w:start w:val="1"/>
      <w:numFmt w:val="bullet"/>
      <w:lvlText w:val="•"/>
      <w:lvlJc w:val="left"/>
      <w:pPr>
        <w:tabs>
          <w:tab w:val="num" w:pos="1440"/>
        </w:tabs>
        <w:ind w:left="1440" w:hanging="360"/>
      </w:pPr>
      <w:rPr>
        <w:rFonts w:ascii="Arial" w:hAnsi="Arial" w:hint="default"/>
      </w:rPr>
    </w:lvl>
    <w:lvl w:ilvl="2" w:tplc="C8EC9E06" w:tentative="1">
      <w:start w:val="1"/>
      <w:numFmt w:val="bullet"/>
      <w:lvlText w:val="•"/>
      <w:lvlJc w:val="left"/>
      <w:pPr>
        <w:tabs>
          <w:tab w:val="num" w:pos="2160"/>
        </w:tabs>
        <w:ind w:left="2160" w:hanging="360"/>
      </w:pPr>
      <w:rPr>
        <w:rFonts w:ascii="Arial" w:hAnsi="Arial" w:hint="default"/>
      </w:rPr>
    </w:lvl>
    <w:lvl w:ilvl="3" w:tplc="BF0EF070" w:tentative="1">
      <w:start w:val="1"/>
      <w:numFmt w:val="bullet"/>
      <w:lvlText w:val="•"/>
      <w:lvlJc w:val="left"/>
      <w:pPr>
        <w:tabs>
          <w:tab w:val="num" w:pos="2880"/>
        </w:tabs>
        <w:ind w:left="2880" w:hanging="360"/>
      </w:pPr>
      <w:rPr>
        <w:rFonts w:ascii="Arial" w:hAnsi="Arial" w:hint="default"/>
      </w:rPr>
    </w:lvl>
    <w:lvl w:ilvl="4" w:tplc="B0CE7E54" w:tentative="1">
      <w:start w:val="1"/>
      <w:numFmt w:val="bullet"/>
      <w:lvlText w:val="•"/>
      <w:lvlJc w:val="left"/>
      <w:pPr>
        <w:tabs>
          <w:tab w:val="num" w:pos="3600"/>
        </w:tabs>
        <w:ind w:left="3600" w:hanging="360"/>
      </w:pPr>
      <w:rPr>
        <w:rFonts w:ascii="Arial" w:hAnsi="Arial" w:hint="default"/>
      </w:rPr>
    </w:lvl>
    <w:lvl w:ilvl="5" w:tplc="C20CDEB2" w:tentative="1">
      <w:start w:val="1"/>
      <w:numFmt w:val="bullet"/>
      <w:lvlText w:val="•"/>
      <w:lvlJc w:val="left"/>
      <w:pPr>
        <w:tabs>
          <w:tab w:val="num" w:pos="4320"/>
        </w:tabs>
        <w:ind w:left="4320" w:hanging="360"/>
      </w:pPr>
      <w:rPr>
        <w:rFonts w:ascii="Arial" w:hAnsi="Arial" w:hint="default"/>
      </w:rPr>
    </w:lvl>
    <w:lvl w:ilvl="6" w:tplc="0FD01A76" w:tentative="1">
      <w:start w:val="1"/>
      <w:numFmt w:val="bullet"/>
      <w:lvlText w:val="•"/>
      <w:lvlJc w:val="left"/>
      <w:pPr>
        <w:tabs>
          <w:tab w:val="num" w:pos="5040"/>
        </w:tabs>
        <w:ind w:left="5040" w:hanging="360"/>
      </w:pPr>
      <w:rPr>
        <w:rFonts w:ascii="Arial" w:hAnsi="Arial" w:hint="default"/>
      </w:rPr>
    </w:lvl>
    <w:lvl w:ilvl="7" w:tplc="5FA82946" w:tentative="1">
      <w:start w:val="1"/>
      <w:numFmt w:val="bullet"/>
      <w:lvlText w:val="•"/>
      <w:lvlJc w:val="left"/>
      <w:pPr>
        <w:tabs>
          <w:tab w:val="num" w:pos="5760"/>
        </w:tabs>
        <w:ind w:left="5760" w:hanging="360"/>
      </w:pPr>
      <w:rPr>
        <w:rFonts w:ascii="Arial" w:hAnsi="Arial" w:hint="default"/>
      </w:rPr>
    </w:lvl>
    <w:lvl w:ilvl="8" w:tplc="DF2889B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482A29AE"/>
    <w:multiLevelType w:val="hybridMultilevel"/>
    <w:tmpl w:val="7CD2F3B8"/>
    <w:lvl w:ilvl="0" w:tplc="6E38DE30">
      <w:start w:val="1"/>
      <w:numFmt w:val="bullet"/>
      <w:lvlText w:val="•"/>
      <w:lvlJc w:val="left"/>
      <w:pPr>
        <w:tabs>
          <w:tab w:val="num" w:pos="720"/>
        </w:tabs>
        <w:ind w:left="720" w:hanging="360"/>
      </w:pPr>
      <w:rPr>
        <w:rFonts w:ascii="Arial" w:hAnsi="Arial" w:hint="default"/>
      </w:rPr>
    </w:lvl>
    <w:lvl w:ilvl="1" w:tplc="6FA44514" w:tentative="1">
      <w:start w:val="1"/>
      <w:numFmt w:val="bullet"/>
      <w:lvlText w:val="•"/>
      <w:lvlJc w:val="left"/>
      <w:pPr>
        <w:tabs>
          <w:tab w:val="num" w:pos="1440"/>
        </w:tabs>
        <w:ind w:left="1440" w:hanging="360"/>
      </w:pPr>
      <w:rPr>
        <w:rFonts w:ascii="Arial" w:hAnsi="Arial" w:hint="default"/>
      </w:rPr>
    </w:lvl>
    <w:lvl w:ilvl="2" w:tplc="6D3862C8" w:tentative="1">
      <w:start w:val="1"/>
      <w:numFmt w:val="bullet"/>
      <w:lvlText w:val="•"/>
      <w:lvlJc w:val="left"/>
      <w:pPr>
        <w:tabs>
          <w:tab w:val="num" w:pos="2160"/>
        </w:tabs>
        <w:ind w:left="2160" w:hanging="360"/>
      </w:pPr>
      <w:rPr>
        <w:rFonts w:ascii="Arial" w:hAnsi="Arial" w:hint="default"/>
      </w:rPr>
    </w:lvl>
    <w:lvl w:ilvl="3" w:tplc="060071E0" w:tentative="1">
      <w:start w:val="1"/>
      <w:numFmt w:val="bullet"/>
      <w:lvlText w:val="•"/>
      <w:lvlJc w:val="left"/>
      <w:pPr>
        <w:tabs>
          <w:tab w:val="num" w:pos="2880"/>
        </w:tabs>
        <w:ind w:left="2880" w:hanging="360"/>
      </w:pPr>
      <w:rPr>
        <w:rFonts w:ascii="Arial" w:hAnsi="Arial" w:hint="default"/>
      </w:rPr>
    </w:lvl>
    <w:lvl w:ilvl="4" w:tplc="02908FA4" w:tentative="1">
      <w:start w:val="1"/>
      <w:numFmt w:val="bullet"/>
      <w:lvlText w:val="•"/>
      <w:lvlJc w:val="left"/>
      <w:pPr>
        <w:tabs>
          <w:tab w:val="num" w:pos="3600"/>
        </w:tabs>
        <w:ind w:left="3600" w:hanging="360"/>
      </w:pPr>
      <w:rPr>
        <w:rFonts w:ascii="Arial" w:hAnsi="Arial" w:hint="default"/>
      </w:rPr>
    </w:lvl>
    <w:lvl w:ilvl="5" w:tplc="03EE27E0" w:tentative="1">
      <w:start w:val="1"/>
      <w:numFmt w:val="bullet"/>
      <w:lvlText w:val="•"/>
      <w:lvlJc w:val="left"/>
      <w:pPr>
        <w:tabs>
          <w:tab w:val="num" w:pos="4320"/>
        </w:tabs>
        <w:ind w:left="4320" w:hanging="360"/>
      </w:pPr>
      <w:rPr>
        <w:rFonts w:ascii="Arial" w:hAnsi="Arial" w:hint="default"/>
      </w:rPr>
    </w:lvl>
    <w:lvl w:ilvl="6" w:tplc="18560784" w:tentative="1">
      <w:start w:val="1"/>
      <w:numFmt w:val="bullet"/>
      <w:lvlText w:val="•"/>
      <w:lvlJc w:val="left"/>
      <w:pPr>
        <w:tabs>
          <w:tab w:val="num" w:pos="5040"/>
        </w:tabs>
        <w:ind w:left="5040" w:hanging="360"/>
      </w:pPr>
      <w:rPr>
        <w:rFonts w:ascii="Arial" w:hAnsi="Arial" w:hint="default"/>
      </w:rPr>
    </w:lvl>
    <w:lvl w:ilvl="7" w:tplc="AA7CC1A4" w:tentative="1">
      <w:start w:val="1"/>
      <w:numFmt w:val="bullet"/>
      <w:lvlText w:val="•"/>
      <w:lvlJc w:val="left"/>
      <w:pPr>
        <w:tabs>
          <w:tab w:val="num" w:pos="5760"/>
        </w:tabs>
        <w:ind w:left="5760" w:hanging="360"/>
      </w:pPr>
      <w:rPr>
        <w:rFonts w:ascii="Arial" w:hAnsi="Arial" w:hint="default"/>
      </w:rPr>
    </w:lvl>
    <w:lvl w:ilvl="8" w:tplc="2B92EDC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50D41D77"/>
    <w:multiLevelType w:val="hybridMultilevel"/>
    <w:tmpl w:val="246CA742"/>
    <w:lvl w:ilvl="0" w:tplc="13EA6C8C">
      <w:start w:val="1"/>
      <w:numFmt w:val="bullet"/>
      <w:lvlText w:val="•"/>
      <w:lvlJc w:val="left"/>
      <w:pPr>
        <w:tabs>
          <w:tab w:val="num" w:pos="720"/>
        </w:tabs>
        <w:ind w:left="720" w:hanging="360"/>
      </w:pPr>
      <w:rPr>
        <w:rFonts w:ascii="Arial" w:hAnsi="Arial" w:hint="default"/>
      </w:rPr>
    </w:lvl>
    <w:lvl w:ilvl="1" w:tplc="A1DAC930" w:tentative="1">
      <w:start w:val="1"/>
      <w:numFmt w:val="bullet"/>
      <w:lvlText w:val="•"/>
      <w:lvlJc w:val="left"/>
      <w:pPr>
        <w:tabs>
          <w:tab w:val="num" w:pos="1440"/>
        </w:tabs>
        <w:ind w:left="1440" w:hanging="360"/>
      </w:pPr>
      <w:rPr>
        <w:rFonts w:ascii="Arial" w:hAnsi="Arial" w:hint="default"/>
      </w:rPr>
    </w:lvl>
    <w:lvl w:ilvl="2" w:tplc="DD4E7330" w:tentative="1">
      <w:start w:val="1"/>
      <w:numFmt w:val="bullet"/>
      <w:lvlText w:val="•"/>
      <w:lvlJc w:val="left"/>
      <w:pPr>
        <w:tabs>
          <w:tab w:val="num" w:pos="2160"/>
        </w:tabs>
        <w:ind w:left="2160" w:hanging="360"/>
      </w:pPr>
      <w:rPr>
        <w:rFonts w:ascii="Arial" w:hAnsi="Arial" w:hint="default"/>
      </w:rPr>
    </w:lvl>
    <w:lvl w:ilvl="3" w:tplc="80CEBF9E" w:tentative="1">
      <w:start w:val="1"/>
      <w:numFmt w:val="bullet"/>
      <w:lvlText w:val="•"/>
      <w:lvlJc w:val="left"/>
      <w:pPr>
        <w:tabs>
          <w:tab w:val="num" w:pos="2880"/>
        </w:tabs>
        <w:ind w:left="2880" w:hanging="360"/>
      </w:pPr>
      <w:rPr>
        <w:rFonts w:ascii="Arial" w:hAnsi="Arial" w:hint="default"/>
      </w:rPr>
    </w:lvl>
    <w:lvl w:ilvl="4" w:tplc="B3961176" w:tentative="1">
      <w:start w:val="1"/>
      <w:numFmt w:val="bullet"/>
      <w:lvlText w:val="•"/>
      <w:lvlJc w:val="left"/>
      <w:pPr>
        <w:tabs>
          <w:tab w:val="num" w:pos="3600"/>
        </w:tabs>
        <w:ind w:left="3600" w:hanging="360"/>
      </w:pPr>
      <w:rPr>
        <w:rFonts w:ascii="Arial" w:hAnsi="Arial" w:hint="default"/>
      </w:rPr>
    </w:lvl>
    <w:lvl w:ilvl="5" w:tplc="4CEECC22" w:tentative="1">
      <w:start w:val="1"/>
      <w:numFmt w:val="bullet"/>
      <w:lvlText w:val="•"/>
      <w:lvlJc w:val="left"/>
      <w:pPr>
        <w:tabs>
          <w:tab w:val="num" w:pos="4320"/>
        </w:tabs>
        <w:ind w:left="4320" w:hanging="360"/>
      </w:pPr>
      <w:rPr>
        <w:rFonts w:ascii="Arial" w:hAnsi="Arial" w:hint="default"/>
      </w:rPr>
    </w:lvl>
    <w:lvl w:ilvl="6" w:tplc="EFA4E7CE" w:tentative="1">
      <w:start w:val="1"/>
      <w:numFmt w:val="bullet"/>
      <w:lvlText w:val="•"/>
      <w:lvlJc w:val="left"/>
      <w:pPr>
        <w:tabs>
          <w:tab w:val="num" w:pos="5040"/>
        </w:tabs>
        <w:ind w:left="5040" w:hanging="360"/>
      </w:pPr>
      <w:rPr>
        <w:rFonts w:ascii="Arial" w:hAnsi="Arial" w:hint="default"/>
      </w:rPr>
    </w:lvl>
    <w:lvl w:ilvl="7" w:tplc="920C81D6" w:tentative="1">
      <w:start w:val="1"/>
      <w:numFmt w:val="bullet"/>
      <w:lvlText w:val="•"/>
      <w:lvlJc w:val="left"/>
      <w:pPr>
        <w:tabs>
          <w:tab w:val="num" w:pos="5760"/>
        </w:tabs>
        <w:ind w:left="5760" w:hanging="360"/>
      </w:pPr>
      <w:rPr>
        <w:rFonts w:ascii="Arial" w:hAnsi="Arial" w:hint="default"/>
      </w:rPr>
    </w:lvl>
    <w:lvl w:ilvl="8" w:tplc="6A8601D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5110BB1"/>
    <w:multiLevelType w:val="hybridMultilevel"/>
    <w:tmpl w:val="80AEFDE2"/>
    <w:lvl w:ilvl="0" w:tplc="670834A4">
      <w:start w:val="1"/>
      <w:numFmt w:val="bullet"/>
      <w:lvlText w:val="•"/>
      <w:lvlJc w:val="left"/>
      <w:pPr>
        <w:tabs>
          <w:tab w:val="num" w:pos="720"/>
        </w:tabs>
        <w:ind w:left="720" w:hanging="360"/>
      </w:pPr>
      <w:rPr>
        <w:rFonts w:ascii="Arial" w:hAnsi="Arial" w:hint="default"/>
      </w:rPr>
    </w:lvl>
    <w:lvl w:ilvl="1" w:tplc="F8F8CB48" w:tentative="1">
      <w:start w:val="1"/>
      <w:numFmt w:val="bullet"/>
      <w:lvlText w:val="•"/>
      <w:lvlJc w:val="left"/>
      <w:pPr>
        <w:tabs>
          <w:tab w:val="num" w:pos="1440"/>
        </w:tabs>
        <w:ind w:left="1440" w:hanging="360"/>
      </w:pPr>
      <w:rPr>
        <w:rFonts w:ascii="Arial" w:hAnsi="Arial" w:hint="default"/>
      </w:rPr>
    </w:lvl>
    <w:lvl w:ilvl="2" w:tplc="08482294" w:tentative="1">
      <w:start w:val="1"/>
      <w:numFmt w:val="bullet"/>
      <w:lvlText w:val="•"/>
      <w:lvlJc w:val="left"/>
      <w:pPr>
        <w:tabs>
          <w:tab w:val="num" w:pos="2160"/>
        </w:tabs>
        <w:ind w:left="2160" w:hanging="360"/>
      </w:pPr>
      <w:rPr>
        <w:rFonts w:ascii="Arial" w:hAnsi="Arial" w:hint="default"/>
      </w:rPr>
    </w:lvl>
    <w:lvl w:ilvl="3" w:tplc="F176F9EA" w:tentative="1">
      <w:start w:val="1"/>
      <w:numFmt w:val="bullet"/>
      <w:lvlText w:val="•"/>
      <w:lvlJc w:val="left"/>
      <w:pPr>
        <w:tabs>
          <w:tab w:val="num" w:pos="2880"/>
        </w:tabs>
        <w:ind w:left="2880" w:hanging="360"/>
      </w:pPr>
      <w:rPr>
        <w:rFonts w:ascii="Arial" w:hAnsi="Arial" w:hint="default"/>
      </w:rPr>
    </w:lvl>
    <w:lvl w:ilvl="4" w:tplc="0F160E34" w:tentative="1">
      <w:start w:val="1"/>
      <w:numFmt w:val="bullet"/>
      <w:lvlText w:val="•"/>
      <w:lvlJc w:val="left"/>
      <w:pPr>
        <w:tabs>
          <w:tab w:val="num" w:pos="3600"/>
        </w:tabs>
        <w:ind w:left="3600" w:hanging="360"/>
      </w:pPr>
      <w:rPr>
        <w:rFonts w:ascii="Arial" w:hAnsi="Arial" w:hint="default"/>
      </w:rPr>
    </w:lvl>
    <w:lvl w:ilvl="5" w:tplc="50AEA36E" w:tentative="1">
      <w:start w:val="1"/>
      <w:numFmt w:val="bullet"/>
      <w:lvlText w:val="•"/>
      <w:lvlJc w:val="left"/>
      <w:pPr>
        <w:tabs>
          <w:tab w:val="num" w:pos="4320"/>
        </w:tabs>
        <w:ind w:left="4320" w:hanging="360"/>
      </w:pPr>
      <w:rPr>
        <w:rFonts w:ascii="Arial" w:hAnsi="Arial" w:hint="default"/>
      </w:rPr>
    </w:lvl>
    <w:lvl w:ilvl="6" w:tplc="280EF808" w:tentative="1">
      <w:start w:val="1"/>
      <w:numFmt w:val="bullet"/>
      <w:lvlText w:val="•"/>
      <w:lvlJc w:val="left"/>
      <w:pPr>
        <w:tabs>
          <w:tab w:val="num" w:pos="5040"/>
        </w:tabs>
        <w:ind w:left="5040" w:hanging="360"/>
      </w:pPr>
      <w:rPr>
        <w:rFonts w:ascii="Arial" w:hAnsi="Arial" w:hint="default"/>
      </w:rPr>
    </w:lvl>
    <w:lvl w:ilvl="7" w:tplc="F7D084AE" w:tentative="1">
      <w:start w:val="1"/>
      <w:numFmt w:val="bullet"/>
      <w:lvlText w:val="•"/>
      <w:lvlJc w:val="left"/>
      <w:pPr>
        <w:tabs>
          <w:tab w:val="num" w:pos="5760"/>
        </w:tabs>
        <w:ind w:left="5760" w:hanging="360"/>
      </w:pPr>
      <w:rPr>
        <w:rFonts w:ascii="Arial" w:hAnsi="Arial" w:hint="default"/>
      </w:rPr>
    </w:lvl>
    <w:lvl w:ilvl="8" w:tplc="986E1CD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71906DFF"/>
    <w:multiLevelType w:val="hybridMultilevel"/>
    <w:tmpl w:val="467A2B82"/>
    <w:lvl w:ilvl="0" w:tplc="86C6EE10">
      <w:start w:val="1"/>
      <w:numFmt w:val="bullet"/>
      <w:lvlText w:val="•"/>
      <w:lvlJc w:val="left"/>
      <w:pPr>
        <w:tabs>
          <w:tab w:val="num" w:pos="720"/>
        </w:tabs>
        <w:ind w:left="720" w:hanging="360"/>
      </w:pPr>
      <w:rPr>
        <w:rFonts w:ascii="Arial" w:hAnsi="Arial" w:hint="default"/>
      </w:rPr>
    </w:lvl>
    <w:lvl w:ilvl="1" w:tplc="A4863D88" w:tentative="1">
      <w:start w:val="1"/>
      <w:numFmt w:val="bullet"/>
      <w:lvlText w:val="•"/>
      <w:lvlJc w:val="left"/>
      <w:pPr>
        <w:tabs>
          <w:tab w:val="num" w:pos="1440"/>
        </w:tabs>
        <w:ind w:left="1440" w:hanging="360"/>
      </w:pPr>
      <w:rPr>
        <w:rFonts w:ascii="Arial" w:hAnsi="Arial" w:hint="default"/>
      </w:rPr>
    </w:lvl>
    <w:lvl w:ilvl="2" w:tplc="1346B7AA" w:tentative="1">
      <w:start w:val="1"/>
      <w:numFmt w:val="bullet"/>
      <w:lvlText w:val="•"/>
      <w:lvlJc w:val="left"/>
      <w:pPr>
        <w:tabs>
          <w:tab w:val="num" w:pos="2160"/>
        </w:tabs>
        <w:ind w:left="2160" w:hanging="360"/>
      </w:pPr>
      <w:rPr>
        <w:rFonts w:ascii="Arial" w:hAnsi="Arial" w:hint="default"/>
      </w:rPr>
    </w:lvl>
    <w:lvl w:ilvl="3" w:tplc="6EFC438E" w:tentative="1">
      <w:start w:val="1"/>
      <w:numFmt w:val="bullet"/>
      <w:lvlText w:val="•"/>
      <w:lvlJc w:val="left"/>
      <w:pPr>
        <w:tabs>
          <w:tab w:val="num" w:pos="2880"/>
        </w:tabs>
        <w:ind w:left="2880" w:hanging="360"/>
      </w:pPr>
      <w:rPr>
        <w:rFonts w:ascii="Arial" w:hAnsi="Arial" w:hint="default"/>
      </w:rPr>
    </w:lvl>
    <w:lvl w:ilvl="4" w:tplc="1B5AC1BC" w:tentative="1">
      <w:start w:val="1"/>
      <w:numFmt w:val="bullet"/>
      <w:lvlText w:val="•"/>
      <w:lvlJc w:val="left"/>
      <w:pPr>
        <w:tabs>
          <w:tab w:val="num" w:pos="3600"/>
        </w:tabs>
        <w:ind w:left="3600" w:hanging="360"/>
      </w:pPr>
      <w:rPr>
        <w:rFonts w:ascii="Arial" w:hAnsi="Arial" w:hint="default"/>
      </w:rPr>
    </w:lvl>
    <w:lvl w:ilvl="5" w:tplc="D94AABAE" w:tentative="1">
      <w:start w:val="1"/>
      <w:numFmt w:val="bullet"/>
      <w:lvlText w:val="•"/>
      <w:lvlJc w:val="left"/>
      <w:pPr>
        <w:tabs>
          <w:tab w:val="num" w:pos="4320"/>
        </w:tabs>
        <w:ind w:left="4320" w:hanging="360"/>
      </w:pPr>
      <w:rPr>
        <w:rFonts w:ascii="Arial" w:hAnsi="Arial" w:hint="default"/>
      </w:rPr>
    </w:lvl>
    <w:lvl w:ilvl="6" w:tplc="E22437FC" w:tentative="1">
      <w:start w:val="1"/>
      <w:numFmt w:val="bullet"/>
      <w:lvlText w:val="•"/>
      <w:lvlJc w:val="left"/>
      <w:pPr>
        <w:tabs>
          <w:tab w:val="num" w:pos="5040"/>
        </w:tabs>
        <w:ind w:left="5040" w:hanging="360"/>
      </w:pPr>
      <w:rPr>
        <w:rFonts w:ascii="Arial" w:hAnsi="Arial" w:hint="default"/>
      </w:rPr>
    </w:lvl>
    <w:lvl w:ilvl="7" w:tplc="1AF4884E" w:tentative="1">
      <w:start w:val="1"/>
      <w:numFmt w:val="bullet"/>
      <w:lvlText w:val="•"/>
      <w:lvlJc w:val="left"/>
      <w:pPr>
        <w:tabs>
          <w:tab w:val="num" w:pos="5760"/>
        </w:tabs>
        <w:ind w:left="5760" w:hanging="360"/>
      </w:pPr>
      <w:rPr>
        <w:rFonts w:ascii="Arial" w:hAnsi="Arial" w:hint="default"/>
      </w:rPr>
    </w:lvl>
    <w:lvl w:ilvl="8" w:tplc="895ABB02"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4"/>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925E8"/>
    <w:rsid w:val="000B52FA"/>
    <w:rsid w:val="001A76A3"/>
    <w:rsid w:val="001E7712"/>
    <w:rsid w:val="00263E4B"/>
    <w:rsid w:val="0029766D"/>
    <w:rsid w:val="004304DD"/>
    <w:rsid w:val="00550951"/>
    <w:rsid w:val="0071624C"/>
    <w:rsid w:val="007925E8"/>
    <w:rsid w:val="00856162"/>
    <w:rsid w:val="009B1C42"/>
    <w:rsid w:val="00AE57AE"/>
    <w:rsid w:val="00AF5A3C"/>
    <w:rsid w:val="00C76C5A"/>
    <w:rsid w:val="00D30821"/>
    <w:rsid w:val="00FE6233"/>
    <w:rsid w:val="00FE62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C6DB0"/>
  <w15:docId w15:val="{F03A431F-BAB5-41F6-8594-AA8EF1FF3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q-A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62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rsid w:val="00AF5A3C"/>
  </w:style>
  <w:style w:type="character" w:styleId="Emphasis">
    <w:name w:val="Emphasis"/>
    <w:basedOn w:val="DefaultParagraphFont"/>
    <w:uiPriority w:val="20"/>
    <w:qFormat/>
    <w:rsid w:val="00AF5A3C"/>
    <w:rPr>
      <w:i/>
      <w:iCs/>
    </w:rPr>
  </w:style>
  <w:style w:type="paragraph" w:styleId="BalloonText">
    <w:name w:val="Balloon Text"/>
    <w:basedOn w:val="Normal"/>
    <w:link w:val="BalloonTextChar"/>
    <w:uiPriority w:val="99"/>
    <w:semiHidden/>
    <w:unhideWhenUsed/>
    <w:rsid w:val="00AF5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5A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947577">
      <w:bodyDiv w:val="1"/>
      <w:marLeft w:val="0"/>
      <w:marRight w:val="0"/>
      <w:marTop w:val="0"/>
      <w:marBottom w:val="0"/>
      <w:divBdr>
        <w:top w:val="none" w:sz="0" w:space="0" w:color="auto"/>
        <w:left w:val="none" w:sz="0" w:space="0" w:color="auto"/>
        <w:bottom w:val="none" w:sz="0" w:space="0" w:color="auto"/>
        <w:right w:val="none" w:sz="0" w:space="0" w:color="auto"/>
      </w:divBdr>
      <w:divsChild>
        <w:div w:id="635649385">
          <w:marLeft w:val="547"/>
          <w:marRight w:val="0"/>
          <w:marTop w:val="115"/>
          <w:marBottom w:val="0"/>
          <w:divBdr>
            <w:top w:val="none" w:sz="0" w:space="0" w:color="auto"/>
            <w:left w:val="none" w:sz="0" w:space="0" w:color="auto"/>
            <w:bottom w:val="none" w:sz="0" w:space="0" w:color="auto"/>
            <w:right w:val="none" w:sz="0" w:space="0" w:color="auto"/>
          </w:divBdr>
        </w:div>
        <w:div w:id="827593851">
          <w:marLeft w:val="547"/>
          <w:marRight w:val="0"/>
          <w:marTop w:val="115"/>
          <w:marBottom w:val="0"/>
          <w:divBdr>
            <w:top w:val="none" w:sz="0" w:space="0" w:color="auto"/>
            <w:left w:val="none" w:sz="0" w:space="0" w:color="auto"/>
            <w:bottom w:val="none" w:sz="0" w:space="0" w:color="auto"/>
            <w:right w:val="none" w:sz="0" w:space="0" w:color="auto"/>
          </w:divBdr>
        </w:div>
        <w:div w:id="2025089007">
          <w:marLeft w:val="547"/>
          <w:marRight w:val="0"/>
          <w:marTop w:val="115"/>
          <w:marBottom w:val="0"/>
          <w:divBdr>
            <w:top w:val="none" w:sz="0" w:space="0" w:color="auto"/>
            <w:left w:val="none" w:sz="0" w:space="0" w:color="auto"/>
            <w:bottom w:val="none" w:sz="0" w:space="0" w:color="auto"/>
            <w:right w:val="none" w:sz="0" w:space="0" w:color="auto"/>
          </w:divBdr>
        </w:div>
        <w:div w:id="854000761">
          <w:marLeft w:val="547"/>
          <w:marRight w:val="0"/>
          <w:marTop w:val="115"/>
          <w:marBottom w:val="0"/>
          <w:divBdr>
            <w:top w:val="none" w:sz="0" w:space="0" w:color="auto"/>
            <w:left w:val="none" w:sz="0" w:space="0" w:color="auto"/>
            <w:bottom w:val="none" w:sz="0" w:space="0" w:color="auto"/>
            <w:right w:val="none" w:sz="0" w:space="0" w:color="auto"/>
          </w:divBdr>
        </w:div>
        <w:div w:id="2114586525">
          <w:marLeft w:val="547"/>
          <w:marRight w:val="0"/>
          <w:marTop w:val="115"/>
          <w:marBottom w:val="0"/>
          <w:divBdr>
            <w:top w:val="none" w:sz="0" w:space="0" w:color="auto"/>
            <w:left w:val="none" w:sz="0" w:space="0" w:color="auto"/>
            <w:bottom w:val="none" w:sz="0" w:space="0" w:color="auto"/>
            <w:right w:val="none" w:sz="0" w:space="0" w:color="auto"/>
          </w:divBdr>
        </w:div>
      </w:divsChild>
    </w:div>
    <w:div w:id="488639307">
      <w:bodyDiv w:val="1"/>
      <w:marLeft w:val="0"/>
      <w:marRight w:val="0"/>
      <w:marTop w:val="0"/>
      <w:marBottom w:val="0"/>
      <w:divBdr>
        <w:top w:val="none" w:sz="0" w:space="0" w:color="auto"/>
        <w:left w:val="none" w:sz="0" w:space="0" w:color="auto"/>
        <w:bottom w:val="none" w:sz="0" w:space="0" w:color="auto"/>
        <w:right w:val="none" w:sz="0" w:space="0" w:color="auto"/>
      </w:divBdr>
      <w:divsChild>
        <w:div w:id="2144344894">
          <w:marLeft w:val="547"/>
          <w:marRight w:val="0"/>
          <w:marTop w:val="115"/>
          <w:marBottom w:val="0"/>
          <w:divBdr>
            <w:top w:val="none" w:sz="0" w:space="0" w:color="auto"/>
            <w:left w:val="none" w:sz="0" w:space="0" w:color="auto"/>
            <w:bottom w:val="none" w:sz="0" w:space="0" w:color="auto"/>
            <w:right w:val="none" w:sz="0" w:space="0" w:color="auto"/>
          </w:divBdr>
        </w:div>
        <w:div w:id="688142821">
          <w:marLeft w:val="547"/>
          <w:marRight w:val="0"/>
          <w:marTop w:val="115"/>
          <w:marBottom w:val="0"/>
          <w:divBdr>
            <w:top w:val="none" w:sz="0" w:space="0" w:color="auto"/>
            <w:left w:val="none" w:sz="0" w:space="0" w:color="auto"/>
            <w:bottom w:val="none" w:sz="0" w:space="0" w:color="auto"/>
            <w:right w:val="none" w:sz="0" w:space="0" w:color="auto"/>
          </w:divBdr>
        </w:div>
      </w:divsChild>
    </w:div>
    <w:div w:id="497578651">
      <w:bodyDiv w:val="1"/>
      <w:marLeft w:val="0"/>
      <w:marRight w:val="0"/>
      <w:marTop w:val="0"/>
      <w:marBottom w:val="0"/>
      <w:divBdr>
        <w:top w:val="none" w:sz="0" w:space="0" w:color="auto"/>
        <w:left w:val="none" w:sz="0" w:space="0" w:color="auto"/>
        <w:bottom w:val="none" w:sz="0" w:space="0" w:color="auto"/>
        <w:right w:val="none" w:sz="0" w:space="0" w:color="auto"/>
      </w:divBdr>
      <w:divsChild>
        <w:div w:id="398788927">
          <w:marLeft w:val="547"/>
          <w:marRight w:val="0"/>
          <w:marTop w:val="115"/>
          <w:marBottom w:val="0"/>
          <w:divBdr>
            <w:top w:val="none" w:sz="0" w:space="0" w:color="auto"/>
            <w:left w:val="none" w:sz="0" w:space="0" w:color="auto"/>
            <w:bottom w:val="none" w:sz="0" w:space="0" w:color="auto"/>
            <w:right w:val="none" w:sz="0" w:space="0" w:color="auto"/>
          </w:divBdr>
        </w:div>
        <w:div w:id="1566183443">
          <w:marLeft w:val="547"/>
          <w:marRight w:val="0"/>
          <w:marTop w:val="115"/>
          <w:marBottom w:val="0"/>
          <w:divBdr>
            <w:top w:val="none" w:sz="0" w:space="0" w:color="auto"/>
            <w:left w:val="none" w:sz="0" w:space="0" w:color="auto"/>
            <w:bottom w:val="none" w:sz="0" w:space="0" w:color="auto"/>
            <w:right w:val="none" w:sz="0" w:space="0" w:color="auto"/>
          </w:divBdr>
        </w:div>
        <w:div w:id="686641485">
          <w:marLeft w:val="547"/>
          <w:marRight w:val="0"/>
          <w:marTop w:val="115"/>
          <w:marBottom w:val="0"/>
          <w:divBdr>
            <w:top w:val="none" w:sz="0" w:space="0" w:color="auto"/>
            <w:left w:val="none" w:sz="0" w:space="0" w:color="auto"/>
            <w:bottom w:val="none" w:sz="0" w:space="0" w:color="auto"/>
            <w:right w:val="none" w:sz="0" w:space="0" w:color="auto"/>
          </w:divBdr>
        </w:div>
      </w:divsChild>
    </w:div>
    <w:div w:id="1259941906">
      <w:bodyDiv w:val="1"/>
      <w:marLeft w:val="0"/>
      <w:marRight w:val="0"/>
      <w:marTop w:val="0"/>
      <w:marBottom w:val="0"/>
      <w:divBdr>
        <w:top w:val="none" w:sz="0" w:space="0" w:color="auto"/>
        <w:left w:val="none" w:sz="0" w:space="0" w:color="auto"/>
        <w:bottom w:val="none" w:sz="0" w:space="0" w:color="auto"/>
        <w:right w:val="none" w:sz="0" w:space="0" w:color="auto"/>
      </w:divBdr>
      <w:divsChild>
        <w:div w:id="54280740">
          <w:marLeft w:val="547"/>
          <w:marRight w:val="0"/>
          <w:marTop w:val="115"/>
          <w:marBottom w:val="0"/>
          <w:divBdr>
            <w:top w:val="none" w:sz="0" w:space="0" w:color="auto"/>
            <w:left w:val="none" w:sz="0" w:space="0" w:color="auto"/>
            <w:bottom w:val="none" w:sz="0" w:space="0" w:color="auto"/>
            <w:right w:val="none" w:sz="0" w:space="0" w:color="auto"/>
          </w:divBdr>
        </w:div>
        <w:div w:id="1953708523">
          <w:marLeft w:val="547"/>
          <w:marRight w:val="0"/>
          <w:marTop w:val="115"/>
          <w:marBottom w:val="0"/>
          <w:divBdr>
            <w:top w:val="none" w:sz="0" w:space="0" w:color="auto"/>
            <w:left w:val="none" w:sz="0" w:space="0" w:color="auto"/>
            <w:bottom w:val="none" w:sz="0" w:space="0" w:color="auto"/>
            <w:right w:val="none" w:sz="0" w:space="0" w:color="auto"/>
          </w:divBdr>
        </w:div>
        <w:div w:id="1076325133">
          <w:marLeft w:val="547"/>
          <w:marRight w:val="0"/>
          <w:marTop w:val="115"/>
          <w:marBottom w:val="0"/>
          <w:divBdr>
            <w:top w:val="none" w:sz="0" w:space="0" w:color="auto"/>
            <w:left w:val="none" w:sz="0" w:space="0" w:color="auto"/>
            <w:bottom w:val="none" w:sz="0" w:space="0" w:color="auto"/>
            <w:right w:val="none" w:sz="0" w:space="0" w:color="auto"/>
          </w:divBdr>
        </w:div>
        <w:div w:id="2060013952">
          <w:marLeft w:val="547"/>
          <w:marRight w:val="0"/>
          <w:marTop w:val="115"/>
          <w:marBottom w:val="0"/>
          <w:divBdr>
            <w:top w:val="none" w:sz="0" w:space="0" w:color="auto"/>
            <w:left w:val="none" w:sz="0" w:space="0" w:color="auto"/>
            <w:bottom w:val="none" w:sz="0" w:space="0" w:color="auto"/>
            <w:right w:val="none" w:sz="0" w:space="0" w:color="auto"/>
          </w:divBdr>
        </w:div>
      </w:divsChild>
    </w:div>
    <w:div w:id="1622878686">
      <w:bodyDiv w:val="1"/>
      <w:marLeft w:val="0"/>
      <w:marRight w:val="0"/>
      <w:marTop w:val="0"/>
      <w:marBottom w:val="0"/>
      <w:divBdr>
        <w:top w:val="none" w:sz="0" w:space="0" w:color="auto"/>
        <w:left w:val="none" w:sz="0" w:space="0" w:color="auto"/>
        <w:bottom w:val="none" w:sz="0" w:space="0" w:color="auto"/>
        <w:right w:val="none" w:sz="0" w:space="0" w:color="auto"/>
      </w:divBdr>
      <w:divsChild>
        <w:div w:id="570042565">
          <w:marLeft w:val="547"/>
          <w:marRight w:val="0"/>
          <w:marTop w:val="115"/>
          <w:marBottom w:val="0"/>
          <w:divBdr>
            <w:top w:val="none" w:sz="0" w:space="0" w:color="auto"/>
            <w:left w:val="none" w:sz="0" w:space="0" w:color="auto"/>
            <w:bottom w:val="none" w:sz="0" w:space="0" w:color="auto"/>
            <w:right w:val="none" w:sz="0" w:space="0" w:color="auto"/>
          </w:divBdr>
        </w:div>
        <w:div w:id="2132241194">
          <w:marLeft w:val="547"/>
          <w:marRight w:val="0"/>
          <w:marTop w:val="115"/>
          <w:marBottom w:val="0"/>
          <w:divBdr>
            <w:top w:val="none" w:sz="0" w:space="0" w:color="auto"/>
            <w:left w:val="none" w:sz="0" w:space="0" w:color="auto"/>
            <w:bottom w:val="none" w:sz="0" w:space="0" w:color="auto"/>
            <w:right w:val="none" w:sz="0" w:space="0" w:color="auto"/>
          </w:divBdr>
        </w:div>
        <w:div w:id="1538271120">
          <w:marLeft w:val="547"/>
          <w:marRight w:val="0"/>
          <w:marTop w:val="115"/>
          <w:marBottom w:val="0"/>
          <w:divBdr>
            <w:top w:val="none" w:sz="0" w:space="0" w:color="auto"/>
            <w:left w:val="none" w:sz="0" w:space="0" w:color="auto"/>
            <w:bottom w:val="none" w:sz="0" w:space="0" w:color="auto"/>
            <w:right w:val="none" w:sz="0" w:space="0" w:color="auto"/>
          </w:divBdr>
        </w:div>
      </w:divsChild>
    </w:div>
    <w:div w:id="1646549807">
      <w:bodyDiv w:val="1"/>
      <w:marLeft w:val="0"/>
      <w:marRight w:val="0"/>
      <w:marTop w:val="0"/>
      <w:marBottom w:val="0"/>
      <w:divBdr>
        <w:top w:val="none" w:sz="0" w:space="0" w:color="auto"/>
        <w:left w:val="none" w:sz="0" w:space="0" w:color="auto"/>
        <w:bottom w:val="none" w:sz="0" w:space="0" w:color="auto"/>
        <w:right w:val="none" w:sz="0" w:space="0" w:color="auto"/>
      </w:divBdr>
      <w:divsChild>
        <w:div w:id="1799058107">
          <w:marLeft w:val="547"/>
          <w:marRight w:val="0"/>
          <w:marTop w:val="115"/>
          <w:marBottom w:val="0"/>
          <w:divBdr>
            <w:top w:val="none" w:sz="0" w:space="0" w:color="auto"/>
            <w:left w:val="none" w:sz="0" w:space="0" w:color="auto"/>
            <w:bottom w:val="none" w:sz="0" w:space="0" w:color="auto"/>
            <w:right w:val="none" w:sz="0" w:space="0" w:color="auto"/>
          </w:divBdr>
        </w:div>
        <w:div w:id="1231774281">
          <w:marLeft w:val="547"/>
          <w:marRight w:val="0"/>
          <w:marTop w:val="115"/>
          <w:marBottom w:val="0"/>
          <w:divBdr>
            <w:top w:val="none" w:sz="0" w:space="0" w:color="auto"/>
            <w:left w:val="none" w:sz="0" w:space="0" w:color="auto"/>
            <w:bottom w:val="none" w:sz="0" w:space="0" w:color="auto"/>
            <w:right w:val="none" w:sz="0" w:space="0" w:color="auto"/>
          </w:divBdr>
        </w:div>
        <w:div w:id="1792243881">
          <w:marLeft w:val="547"/>
          <w:marRight w:val="0"/>
          <w:marTop w:val="115"/>
          <w:marBottom w:val="0"/>
          <w:divBdr>
            <w:top w:val="none" w:sz="0" w:space="0" w:color="auto"/>
            <w:left w:val="none" w:sz="0" w:space="0" w:color="auto"/>
            <w:bottom w:val="none" w:sz="0" w:space="0" w:color="auto"/>
            <w:right w:val="none" w:sz="0" w:space="0" w:color="auto"/>
          </w:divBdr>
        </w:div>
        <w:div w:id="1642805451">
          <w:marLeft w:val="547"/>
          <w:marRight w:val="0"/>
          <w:marTop w:val="115"/>
          <w:marBottom w:val="0"/>
          <w:divBdr>
            <w:top w:val="none" w:sz="0" w:space="0" w:color="auto"/>
            <w:left w:val="none" w:sz="0" w:space="0" w:color="auto"/>
            <w:bottom w:val="none" w:sz="0" w:space="0" w:color="auto"/>
            <w:right w:val="none" w:sz="0" w:space="0" w:color="auto"/>
          </w:divBdr>
        </w:div>
      </w:divsChild>
    </w:div>
    <w:div w:id="1990938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587</Words>
  <Characters>3350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 Baker</dc:creator>
  <cp:lastModifiedBy>CEAUSU Diana</cp:lastModifiedBy>
  <cp:revision>6</cp:revision>
  <dcterms:created xsi:type="dcterms:W3CDTF">2017-03-21T11:02:00Z</dcterms:created>
  <dcterms:modified xsi:type="dcterms:W3CDTF">2021-05-04T12:34:00Z</dcterms:modified>
</cp:coreProperties>
</file>